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421" w:type="pct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8"/>
        <w:gridCol w:w="5480"/>
      </w:tblGrid>
      <w:tr w:rsidR="001C4758" w:rsidRPr="001C4758" w:rsidTr="00EB2CCC">
        <w:tc>
          <w:tcPr>
            <w:tcW w:w="2522" w:type="pct"/>
          </w:tcPr>
          <w:p w:rsidR="00233A0F" w:rsidRPr="001C4758" w:rsidRDefault="00233A0F" w:rsidP="00A26124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0" w:name="_GoBack"/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UBND QUẬN LONG BIÊN</w:t>
            </w:r>
          </w:p>
          <w:p w:rsidR="00233A0F" w:rsidRPr="001C4758" w:rsidRDefault="00233A0F" w:rsidP="00A261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TRƯỜNG THCS NGUYỄN BỈNH KHIÊM</w:t>
            </w:r>
          </w:p>
        </w:tc>
        <w:tc>
          <w:tcPr>
            <w:tcW w:w="2478" w:type="pct"/>
          </w:tcPr>
          <w:p w:rsidR="00233A0F" w:rsidRPr="001C4758" w:rsidRDefault="00233A0F" w:rsidP="00A261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CỘNG HÒA XÃ HỘI CHỦ NGHĨA VIỆT NAM</w:t>
            </w:r>
          </w:p>
          <w:p w:rsidR="00233A0F" w:rsidRPr="001C4758" w:rsidRDefault="00233A0F" w:rsidP="00A261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Độc lập – Tự do – Hạnh phúc</w:t>
            </w:r>
          </w:p>
        </w:tc>
      </w:tr>
    </w:tbl>
    <w:p w:rsidR="005F2EA3" w:rsidRPr="001C4758" w:rsidRDefault="005F2EA3" w:rsidP="00A26124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233A0F" w:rsidRPr="001C4758" w:rsidRDefault="00233A0F" w:rsidP="00A26124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NỘI DUNG ÔN TẬP HỌC KỲ 1</w:t>
      </w:r>
    </w:p>
    <w:p w:rsidR="00233A0F" w:rsidRPr="001C4758" w:rsidRDefault="00233A0F" w:rsidP="00A26124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NĂM HỌC 2021 – 2022</w:t>
      </w:r>
    </w:p>
    <w:p w:rsidR="009D47B7" w:rsidRPr="001C4758" w:rsidRDefault="00233A0F" w:rsidP="00A26124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MÔN: CÔNG NGHỆ 6</w:t>
      </w:r>
    </w:p>
    <w:p w:rsidR="005F2EA3" w:rsidRPr="001C4758" w:rsidRDefault="005F2EA3" w:rsidP="00A26124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31C10" w:rsidRPr="001C4758" w:rsidRDefault="005F2EA3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I. </w:t>
      </w:r>
      <w:r w:rsidR="00A26124" w:rsidRPr="001C4758">
        <w:rPr>
          <w:rFonts w:ascii="Times New Roman" w:hAnsi="Times New Roman" w:cs="Times New Roman"/>
          <w:b/>
          <w:color w:val="auto"/>
          <w:sz w:val="24"/>
          <w:szCs w:val="24"/>
        </w:rPr>
        <w:t>LÝ THUYẾT</w:t>
      </w:r>
    </w:p>
    <w:p w:rsidR="00631C10" w:rsidRPr="001C4758" w:rsidRDefault="005319B3" w:rsidP="00A26124">
      <w:pPr>
        <w:pStyle w:val="ListParagraph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Học sinh học thuộc lý thuyết</w:t>
      </w:r>
      <w:r w:rsidR="00631C10"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của bài 1, 2, 3, 4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, 5, 6</w:t>
      </w:r>
      <w:r w:rsidR="00631C10"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trong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SKG</w:t>
      </w:r>
      <w:r w:rsidR="00631C10"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môn công nghệ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lớp 6</w:t>
      </w:r>
    </w:p>
    <w:p w:rsidR="005319B3" w:rsidRPr="001C4758" w:rsidRDefault="005319B3" w:rsidP="00A26124">
      <w:pPr>
        <w:pStyle w:val="ListParagraph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Học sinh trả lời các câu hỏi của bài 1, 2, 3, 4, 5, 6 trong </w:t>
      </w:r>
      <w:r w:rsidR="00812A7F" w:rsidRPr="001C4758">
        <w:rPr>
          <w:rFonts w:ascii="Times New Roman" w:hAnsi="Times New Roman" w:cs="Times New Roman"/>
          <w:color w:val="auto"/>
          <w:sz w:val="24"/>
          <w:szCs w:val="24"/>
        </w:rPr>
        <w:t>SBT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môn công nghệ lớp 6</w:t>
      </w:r>
    </w:p>
    <w:p w:rsidR="00631C10" w:rsidRPr="001C4758" w:rsidRDefault="005F2EA3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II. </w:t>
      </w:r>
      <w:r w:rsidR="00A26124" w:rsidRPr="001C4758">
        <w:rPr>
          <w:rFonts w:ascii="Times New Roman" w:hAnsi="Times New Roman" w:cs="Times New Roman"/>
          <w:b/>
          <w:color w:val="auto"/>
          <w:sz w:val="24"/>
          <w:szCs w:val="24"/>
        </w:rPr>
        <w:t>TRẮC NGHIỆM</w:t>
      </w:r>
    </w:p>
    <w:p w:rsidR="004D6DA7" w:rsidRPr="001C4758" w:rsidRDefault="009D47B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noProof/>
          <w:color w:val="auto"/>
          <w:sz w:val="24"/>
          <w:szCs w:val="24"/>
        </w:rPr>
        <w:t xml:space="preserve">  </w:t>
      </w:r>
      <w:r w:rsidR="004D6DA7" w:rsidRPr="001C4758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Câu</w:t>
      </w:r>
      <w:r w:rsidR="004D6DA7"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1. Nhà ở có vai trò vật chất vì:</w:t>
      </w:r>
    </w:p>
    <w:p w:rsidR="004D6DA7" w:rsidRPr="001C4758" w:rsidRDefault="004D6DA7" w:rsidP="00A26124">
      <w:pPr>
        <w:spacing w:after="0" w:line="276" w:lineRule="auto"/>
        <w:ind w:right="-138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A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Nhà ở là nơi để con người nghỉ ngơi, giúp bảo vệ con người trước tác động của thời tiết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B.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Nhà ở là nơi để mọi người cùng nhau tạo niềm vui và cảm xúc tích cực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Nhà ở là nơi đem đến cho con người cảm giác thân thuộc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Nhà ở là nơi đem đến cho con người cảm giác riêng tư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2. Nhà ở có đặc điểm chung về: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094"/>
      </w:tblGrid>
      <w:tr w:rsidR="001C4758" w:rsidRPr="001C4758" w:rsidTr="00DF28B4">
        <w:tc>
          <w:tcPr>
            <w:tcW w:w="3256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kiến trúc và màu sắc</w:t>
            </w:r>
          </w:p>
        </w:tc>
        <w:tc>
          <w:tcPr>
            <w:tcW w:w="6094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.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cấu tạo và phân chia khu vực chức năng</w:t>
            </w:r>
          </w:p>
        </w:tc>
      </w:tr>
      <w:tr w:rsidR="001C4758" w:rsidRPr="001C4758" w:rsidTr="00DF28B4">
        <w:tc>
          <w:tcPr>
            <w:tcW w:w="3256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vật liệu và cấu tạo</w:t>
            </w:r>
          </w:p>
        </w:tc>
        <w:tc>
          <w:tcPr>
            <w:tcW w:w="6094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kiến trúc và phân chia các khu vực chức năng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3. Nhà nổi thường có ở khu vực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8"/>
      </w:tblGrid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Tây Bắc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C. Đồng bằng sông Cửu Long</w:t>
            </w:r>
          </w:p>
        </w:tc>
      </w:tr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Tây Nguyên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Trung du Bắc Bộ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4. Kiểu nhà nào nào dưới đây thường được xây dưng trên các cột phía trên mặt đất?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8"/>
      </w:tblGrid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Nhà chung cư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Nhà nông thôn truyền thống</w:t>
            </w:r>
          </w:p>
        </w:tc>
      </w:tr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 Nhà sàn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Nhà mặt phố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Câu 5. Nhà ở bao gồm các phần chính sau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A.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 w:eastAsia="vi-VN" w:bidi="vi-VN"/>
        </w:rPr>
        <w:t>móng nhà, sàn nhà, khung nhà, tường, mái nhà, cửa ra vào, cửa sổ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B.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pt-BR" w:eastAsia="vi-VN" w:bidi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>sàn nhà, khung nhà, tường, mái nhà, cửa ra vào, cửa sổ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C.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 xml:space="preserve"> móng nhà, khung nhà, tường, mái nhà, cửa ra vào, cửa sổ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>móng nhà, sàn nhà, tường, mái nhà, cửa ra vào, cửa sổ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Câu 6. Nhà ở được phân chia thành các khu vực chức năng sinh hoạt như: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pt-BR" w:eastAsia="vi-VN" w:bidi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A.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 xml:space="preserve"> khu vực sinh hoạt chung, khu vực nghỉ ngơi,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pt-BR" w:eastAsia="vi-VN" w:bidi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>khu vực nấu ăn, khu vực vệ sinh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B.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pt-BR" w:eastAsia="vi-VN" w:bidi="vi-VN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 w:eastAsia="vi-VN" w:bidi="vi-VN"/>
        </w:rPr>
        <w:t>khu vực sinh hoạt chung, khu vực nghỉ ngơi, khu vực thờ cúng, khu vực nấu ăn, khu vực vệ sinh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pt-BR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 w:eastAsia="vi-VN" w:bidi="vi-VN"/>
        </w:rPr>
        <w:t>C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pt-BR" w:eastAsia="vi-VN" w:bidi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 xml:space="preserve"> khu vực sinh hoạt chung,  khu vực thờ cúng, khu vực nấu ăn, khu vực vệ sinh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pt-BR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 w:eastAsia="vi-VN" w:bidi="vi-VN"/>
        </w:rPr>
        <w:t xml:space="preserve"> khu vực nghỉ ngơi, khu vực thờ cúng, khu vực nấu ăn, khu vực vệ sinh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7.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>Nhà  nổi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 xml:space="preserve"> là kiểu nhà có thể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8"/>
      </w:tblGrid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>di chuyển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 xml:space="preserve"> không di chuyển</w:t>
            </w:r>
          </w:p>
        </w:tc>
      </w:tr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 xml:space="preserve"> cố định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di chuyển hoặc cố định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8.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 xml:space="preserve">Vì sao nhà nổi có thể nổi được trên mặt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fr-FR"/>
        </w:rPr>
        <w:t>nước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: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8"/>
      </w:tblGrid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>do có tường nhẹ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 xml:space="preserve"> mái nhà rất nhẹ</w:t>
            </w:r>
          </w:p>
        </w:tc>
      </w:tr>
      <w:tr w:rsidR="001C4758" w:rsidRPr="001C4758" w:rsidTr="00DF28B4">
        <w:tc>
          <w:tcPr>
            <w:tcW w:w="4962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fr-FR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có hệ thống phao dưới sàn</w:t>
            </w:r>
          </w:p>
        </w:tc>
        <w:tc>
          <w:tcPr>
            <w:tcW w:w="438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fr-FR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có sàn nhẹ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9.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Kiến trúc nhà ở đặc trưng của Việt Nam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Nhà ở nông thôn, nhà nổi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B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Nhà ở các khu vực đặc thù, nhà chung cư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Nhà ở nông thôn, nhà thành thị, nhà ở các khu vực đặc thù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D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Nhà mặt phố, nhà sàn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10.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Nhà ở nông thôn có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kiểu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kiến trúc như thế nào?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ác khu vực chức năng trong nhà thường được xây dựng tách biệt.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lastRenderedPageBreak/>
        <w:t>B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nl-NL"/>
        </w:rPr>
        <w:t xml:space="preserve">Nhà ở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thường được thiết kế nhiều tầng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Nhà được xây dựng để phục vụ nhiều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hộ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gia đình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Có hệ thống phao dưới sàn giúp nhà có thể nổi lên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Câu 11.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Nhà ở mặt phố có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kiểu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kiến trúc như thế nào?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ác khu vực chức năng trong nhà thường được xây dựng tách biệt.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B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Nhà ở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thường được thiết kế nhiều tầng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Nhà được xây dựng để phục vụ nhiều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hộ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gia đình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Có hệ thống phao dưới sàn giúp nhà có thể nổi lên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Câu 12.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Nhà ở chung cư có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kiểu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kiến trúc như thế nào?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ác khu vực chức năng trong nhà thường được xây dựng tách biệt.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B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nl-NL"/>
        </w:rPr>
        <w:t xml:space="preserve">Nhà ở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thường được thiết kế nhiều tầng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C. Nhà được xây dựng để phục vụ nhiều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hộ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gia đình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Có hệ thống phao dưới sàn giúp nhà có thể nổi lên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13. Có bao nhiêu bước chính trong xây dựng nhà ở?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C. 3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2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4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14. Lựa chọn các vật liệu sau đề hoàn thiện sơ đồ tạo ra vữa xây dựng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AA21B8C" wp14:editId="6807B621">
            <wp:extent cx="5444422" cy="608271"/>
            <wp:effectExtent l="0" t="0" r="4445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7204" cy="624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                     </w:t>
      </w:r>
    </w:p>
    <w:tbl>
      <w:tblPr>
        <w:tblStyle w:val="TableGrid"/>
        <w:tblpPr w:leftFromText="180" w:rightFromText="180" w:vertAnchor="text" w:horzAnchor="margin" w:tblpY="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C4758" w:rsidRPr="001C4758" w:rsidTr="00DF28B4">
        <w:tc>
          <w:tcPr>
            <w:tcW w:w="4644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Đá nhỏ</w:t>
            </w:r>
          </w:p>
        </w:tc>
        <w:tc>
          <w:tcPr>
            <w:tcW w:w="4644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Thép</w:t>
            </w:r>
          </w:p>
        </w:tc>
      </w:tr>
      <w:tr w:rsidR="001C4758" w:rsidRPr="001C4758" w:rsidTr="00DF28B4">
        <w:tc>
          <w:tcPr>
            <w:tcW w:w="4644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Gạch</w:t>
            </w:r>
          </w:p>
        </w:tc>
        <w:tc>
          <w:tcPr>
            <w:tcW w:w="4644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 Cát</w:t>
            </w:r>
          </w:p>
        </w:tc>
      </w:tr>
    </w:tbl>
    <w:p w:rsidR="00CE44BD" w:rsidRPr="001C4758" w:rsidRDefault="00CE44BD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</w:p>
    <w:p w:rsidR="00CE44BD" w:rsidRPr="001C4758" w:rsidRDefault="00CE44BD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</w:p>
    <w:p w:rsidR="008A2CB7" w:rsidRPr="001C4758" w:rsidRDefault="008A2CB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15. Lựa chọn các vật liệu sau đề hoàn thiện sơ đồ tạo ra bê tông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0AE2FBE3" wp14:editId="40E5FC85">
            <wp:extent cx="5719445" cy="467833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2004" cy="47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                                            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bscript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Đá nhỏ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Thép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Gạch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Cát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16.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Ứng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dụng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chính của gạch, ngói trong xây dựng nhà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ở: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7"/>
      </w:tblGrid>
      <w:tr w:rsidR="001C4758" w:rsidRPr="001C4758" w:rsidTr="00DF28B4">
        <w:tc>
          <w:tcPr>
            <w:tcW w:w="3823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Làm tường nhà, mái nhà.</w:t>
            </w:r>
          </w:p>
        </w:tc>
        <w:tc>
          <w:tcPr>
            <w:tcW w:w="552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Kết hợp với xi măng tạo ra vữa xây dựng.</w:t>
            </w:r>
          </w:p>
        </w:tc>
      </w:tr>
      <w:tr w:rsidR="001C4758" w:rsidRPr="001C4758" w:rsidTr="00DF28B4">
        <w:tc>
          <w:tcPr>
            <w:tcW w:w="3823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Làm nội thất.</w:t>
            </w:r>
          </w:p>
        </w:tc>
        <w:tc>
          <w:tcPr>
            <w:tcW w:w="552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Kết hợp với đá tạo ra bê tông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17. Có bao nhiêu hệ thống điều khiển tự động trong ngôi  nhà thông minh?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C4758" w:rsidRPr="001C4758" w:rsidTr="00DF28B4">
        <w:tc>
          <w:tcPr>
            <w:tcW w:w="23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A.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3</w:t>
            </w:r>
          </w:p>
        </w:tc>
        <w:tc>
          <w:tcPr>
            <w:tcW w:w="23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B.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4</w:t>
            </w:r>
          </w:p>
        </w:tc>
        <w:tc>
          <w:tcPr>
            <w:tcW w:w="233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C.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338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D.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6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1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8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.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>Các thiết bị trong ngôi nhà thông minh được điều khiển từ xa bởi các thiết bị như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A.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  <w:t xml:space="preserve"> 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Điện thoại thông minh, máy tính bảng có kết nối internet.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B.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  <w:t xml:space="preserve"> Điện thoại, máy tính bảng không  có kết nối internet.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C.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  <w:t xml:space="preserve"> Điều khiển, máy tính không  có kết nối internet.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D.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nl-NL"/>
        </w:rPr>
        <w:t xml:space="preserve"> Điện thoại đời cũ, máy tính bảng có kết nối internet.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Câu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  <w:t xml:space="preserve">  19 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 xml:space="preserve">. </w:t>
      </w:r>
      <w:r w:rsidR="00F712FC"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nl-NL"/>
        </w:rPr>
        <w:t>Áo mưa có tác dụng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fr-FR"/>
              </w:rPr>
              <w:t>A.</w:t>
            </w:r>
            <w:r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 xml:space="preserve"> </w:t>
            </w:r>
            <w:r w:rsidR="00F712FC"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>Bảo vệ người mặc khỏi khói bụi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fr-FR"/>
              </w:rPr>
              <w:t>C.</w:t>
            </w:r>
            <w:r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 xml:space="preserve"> </w:t>
            </w:r>
            <w:r w:rsidR="00DE3BA9"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>Giữ ấm cho người mặc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fr-FR"/>
              </w:rPr>
              <w:t>B.</w:t>
            </w:r>
            <w:r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 xml:space="preserve"> </w:t>
            </w:r>
            <w:r w:rsidR="00DE3BA9"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>Làm đẹp cho người mặc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</w:pPr>
            <w:r w:rsidRPr="001C47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fr-FR"/>
              </w:rPr>
              <w:t>D.</w:t>
            </w:r>
            <w:r w:rsidRPr="001C475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fr-FR"/>
              </w:rPr>
              <w:t xml:space="preserve"> </w:t>
            </w:r>
            <w:r w:rsidR="00DE3BA9" w:rsidRPr="001C475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fr-FR"/>
              </w:rPr>
              <w:t>Bảo vệ người mặc không bị ướt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Câu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  <w:t xml:space="preserve"> 20.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 xml:space="preserve"> Các thiết bị lắp đặt giúp cảnh báo các tình huống gây mất an ninh, an toàn </w:t>
      </w:r>
      <w:proofErr w:type="gramStart"/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như:</w:t>
      </w:r>
      <w:proofErr w:type="gramEnd"/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A.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Có người lạ đột nhập, quên đóng cửa.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B.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Quên đóng cửa, có nguy cơ cháy nổ xảy ra.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C.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Quên đóng cửa, có nguy cơ cháy nổ xảy ra, có người lạ đột nhập xảy ra.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D.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Có nguy cơ cháy nổ xảy ra, có người lạ đột nhập xảy ra.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Câu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  <w:t xml:space="preserve"> 21. 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 xml:space="preserve">Các hình thức cảnh báo các tình huống gây mất an ninh, an toàn </w:t>
      </w:r>
      <w:proofErr w:type="gramStart"/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như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vi-VN"/>
        </w:rPr>
        <w:t>:</w:t>
      </w:r>
      <w:proofErr w:type="gramEnd"/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lastRenderedPageBreak/>
        <w:t>A.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chuông báo, tin nhắn, đèn báo.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B.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</w:t>
      </w: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chuông báo, tin nhắn, đèn báo, cuộc gọi tự động tới chủ nhà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C.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tin nhắn, đèn báo, cuộc gọi tự động tới chủ nhà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</w:pPr>
      <w:r w:rsidRPr="001C4758">
        <w:rPr>
          <w:rFonts w:ascii="Times New Roman" w:hAnsi="Times New Roman" w:cs="Times New Roman"/>
          <w:b/>
          <w:bCs/>
          <w:color w:val="auto"/>
          <w:sz w:val="24"/>
          <w:szCs w:val="24"/>
          <w:lang w:val="fr-FR"/>
        </w:rPr>
        <w:t>D.</w:t>
      </w:r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chuông </w:t>
      </w:r>
      <w:proofErr w:type="gramStart"/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>báo,  đèn</w:t>
      </w:r>
      <w:proofErr w:type="gramEnd"/>
      <w:r w:rsidRPr="001C4758">
        <w:rPr>
          <w:rFonts w:ascii="Times New Roman" w:hAnsi="Times New Roman" w:cs="Times New Roman"/>
          <w:bCs/>
          <w:color w:val="auto"/>
          <w:sz w:val="24"/>
          <w:szCs w:val="24"/>
          <w:lang w:val="fr-FR"/>
        </w:rPr>
        <w:t xml:space="preserve"> báo, cuộc gọi tự động tới chủ nhà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22.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Ngôi nhà thông minh có các đặc điểm nào?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A.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An ninh, an toàn, tiết kiệm năng lượng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B.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Tiện ích, an ninh, an toàn, tiết kiệm năng lượng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Tiện kiệm năng lượng, an ninh, an toàn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D.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Tiện ích, tiết kiệm năng lượng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23.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Máy thu hình tự động mở kênh truyền hình yêu thích, là hệ thống điều khiển nào trong ngôi nhà thông minh?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1C4758" w:rsidRPr="001C4758" w:rsidTr="00DF28B4">
        <w:tc>
          <w:tcPr>
            <w:tcW w:w="5103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  <w:t>Nhóm hệ thống camera giám sát an ninh</w:t>
            </w:r>
          </w:p>
        </w:tc>
        <w:tc>
          <w:tcPr>
            <w:tcW w:w="439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Nhóm hệ thống giải trí thông minh</w:t>
            </w:r>
          </w:p>
        </w:tc>
      </w:tr>
      <w:tr w:rsidR="001C4758" w:rsidRPr="001C4758" w:rsidTr="00DF28B4">
        <w:tc>
          <w:tcPr>
            <w:tcW w:w="5103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  <w:t>Nhóm hệ thống chiếu sáng thông minh</w:t>
            </w:r>
          </w:p>
        </w:tc>
        <w:tc>
          <w:tcPr>
            <w:tcW w:w="439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 xml:space="preserve">. 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  <w:t>Nhóm hệ thống an ninh, an toàn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24.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Người đi tới đâu, hệ thống đèn tương ứng tự đông bật để chiếu sáng, là hệ thống điều khiển nào trong ngôi nhà thông minh?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1C4758" w:rsidRPr="001C4758" w:rsidTr="00DF28B4">
        <w:tc>
          <w:tcPr>
            <w:tcW w:w="5103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  <w:t>Nhóm hệ thống camera giám sát an ninh</w:t>
            </w:r>
          </w:p>
        </w:tc>
        <w:tc>
          <w:tcPr>
            <w:tcW w:w="439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  <w:t>Nhóm hệ thống giải trí thông minh</w:t>
            </w:r>
          </w:p>
        </w:tc>
      </w:tr>
      <w:tr w:rsidR="001C4758" w:rsidRPr="001C4758" w:rsidTr="00DF28B4">
        <w:tc>
          <w:tcPr>
            <w:tcW w:w="5103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Nhóm hệ thống chiếu sáng thông minh</w:t>
            </w:r>
          </w:p>
        </w:tc>
        <w:tc>
          <w:tcPr>
            <w:tcW w:w="439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kern w:val="24"/>
                <w:sz w:val="24"/>
                <w:szCs w:val="24"/>
                <w:lang w:val="vi-VN"/>
              </w:rPr>
              <w:t xml:space="preserve">. </w:t>
            </w:r>
            <w:r w:rsidRPr="001C4758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</w:rPr>
              <w:t>Nhóm hệ thống an ninh, an toàn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kern w:val="24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kern w:val="24"/>
          <w:sz w:val="24"/>
          <w:szCs w:val="24"/>
          <w:lang w:val="vi-VN"/>
        </w:rPr>
        <w:t xml:space="preserve"> 25.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Loại thực phẩm nào cung cấp nhiều chất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đạm?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Thịt bò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Mỡ lợn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Gạo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Rau bắp cải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26. Loại thực phẩm nào giàu chất béo?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Thịt bò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Mỡ lợn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.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Gạo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Rau bắp cải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kern w:val="24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kern w:val="24"/>
          <w:sz w:val="24"/>
          <w:szCs w:val="24"/>
          <w:lang w:val="vi-VN"/>
        </w:rPr>
        <w:t>Câu 27.  Trứng, cà rốt, dầu cá là thực phẩm giàu: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A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C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B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E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kern w:val="24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kern w:val="24"/>
          <w:sz w:val="24"/>
          <w:szCs w:val="24"/>
          <w:lang w:val="vi-VN"/>
        </w:rPr>
        <w:t>Câu 28. Các loại hoa quả có múi, có vị chua như cam, bưởi, chanh... cung cấp: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A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C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B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E</w:t>
            </w:r>
          </w:p>
        </w:tc>
      </w:tr>
    </w:tbl>
    <w:p w:rsidR="004D6DA7" w:rsidRPr="001C4758" w:rsidRDefault="00EB2CCC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29. ...........</w:t>
      </w:r>
      <w:r w:rsidR="004D6DA7"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. là thành phần dinh dưỡng để cấu trúc cơ thể và giúp cơ thể phát triển tốt. Chọn nhóm thực phẩm thích hợp điền vào chỗ trống.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Chất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béo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Chất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khoáng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Chất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đạm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Câu 30. Ngũ cỗc, bánh mì, khoai sữa là nguồn cung cấp: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Chất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béo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Chất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tinh bột, chất đường</w:t>
            </w:r>
          </w:p>
        </w:tc>
      </w:tr>
      <w:tr w:rsidR="001C4758" w:rsidRPr="001C4758" w:rsidTr="00DF28B4"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Chất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khoáng</w:t>
            </w:r>
          </w:p>
        </w:tc>
        <w:tc>
          <w:tcPr>
            <w:tcW w:w="467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Chất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đạm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31: Thịt, cá, gan, trứng, các loại đậu là nguồn thực phẩm cung cấp: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A. Sắt                                                             C.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Iodien </w:t>
      </w:r>
      <w:proofErr w:type="gramStart"/>
      <w:r w:rsidRPr="001C4758">
        <w:rPr>
          <w:rFonts w:ascii="Times New Roman" w:hAnsi="Times New Roman" w:cs="Times New Roman"/>
          <w:color w:val="auto"/>
          <w:sz w:val="24"/>
          <w:szCs w:val="24"/>
        </w:rPr>
        <w:t>( Iốt</w:t>
      </w:r>
      <w:proofErr w:type="gramEnd"/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)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B.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Calcium  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D.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Tất các các đáp án trên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32: Trứng, sữa, hải sản, rau xanh là nguồn thực phẩm cung cấp: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A.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Sắt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C.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Iodien </w:t>
      </w:r>
      <w:proofErr w:type="gramStart"/>
      <w:r w:rsidRPr="001C4758">
        <w:rPr>
          <w:rFonts w:ascii="Times New Roman" w:hAnsi="Times New Roman" w:cs="Times New Roman"/>
          <w:color w:val="auto"/>
          <w:sz w:val="24"/>
          <w:szCs w:val="24"/>
        </w:rPr>
        <w:t>( Iốt</w:t>
      </w:r>
      <w:proofErr w:type="gramEnd"/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)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B. Calcium 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D.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Tất các các đáp án trên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33: Các loại hải sản, rong biển, muối ăn có bổ sung iodien là nguồn thực phẩm cung cấp: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A.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Sắt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C. Iodien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( Iốt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)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B.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Calcium       </w:t>
      </w: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D.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Tất các các đáp án trên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34: Ngũ cốc, cà chua, thịt lợn, thịt bò, gan, trứng, sữa là nguồn thực phẩm cung cấp: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5"/>
      </w:tblGrid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A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C</w:t>
            </w:r>
          </w:p>
        </w:tc>
      </w:tr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B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E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Câu 35: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Bơ,  trứng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, sữa, dầu cá, các loại nấm là nguồn thực phẩm cung cấp: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5"/>
      </w:tblGrid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A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C</w:t>
            </w:r>
          </w:p>
        </w:tc>
      </w:tr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E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36: Gan, hạt họ đậu nảy mầm, dầu thực vật là nguồn thực phẩm cung cấp: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5"/>
      </w:tblGrid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A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C</w:t>
            </w:r>
          </w:p>
        </w:tc>
      </w:tr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Vitamin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Vitamin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 xml:space="preserve"> E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37: Có bao nhiêu nhóm thực phẩm chính?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5"/>
      </w:tblGrid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1C4758" w:rsidRPr="001C4758" w:rsidTr="00DF28B4">
        <w:tc>
          <w:tcPr>
            <w:tcW w:w="4537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4</w:t>
            </w:r>
          </w:p>
        </w:tc>
        <w:tc>
          <w:tcPr>
            <w:tcW w:w="4535" w:type="dxa"/>
          </w:tcPr>
          <w:p w:rsidR="004D6DA7" w:rsidRPr="001C4758" w:rsidRDefault="004D6DA7" w:rsidP="00A26124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.</w:t>
            </w: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</w:p>
        </w:tc>
      </w:tr>
    </w:tbl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38: Bữa ăn hợp lí là: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A.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Bữa ăn kết hợp các loại thực phẩm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Bữa ăn có hai loại thực phẩm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C. Bữa ăn kết hợp đa dạng các loại thực phẩm cần thiết, theo tỉ lệ thích hợp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D.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Tất cả các đáp án trên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39: Ăn uống khoa học là: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Ăn đúng bữa, đúng cách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Ăn đúng bữa, uống đủ nước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C. Ăn đúng bữa, đúng cách, đảm bảo vệ sinh an toàn thực phẩm, uống đủ nước</w:t>
      </w:r>
    </w:p>
    <w:p w:rsidR="004D6DA7" w:rsidRPr="001C4758" w:rsidRDefault="004D6DA7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D. Ăn đúng bữa, đúng cách, đảm bảo vệ sinh an toàn thực phẩm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40: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Có mấy loại khu nhà ở đặc thù?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22"/>
        <w:gridCol w:w="4877"/>
      </w:tblGrid>
      <w:tr w:rsidR="001C4758" w:rsidRPr="001C4758" w:rsidTr="0053643A">
        <w:trPr>
          <w:jc w:val="center"/>
        </w:trPr>
        <w:tc>
          <w:tcPr>
            <w:tcW w:w="2609" w:type="pct"/>
          </w:tcPr>
          <w:p w:rsidR="005177A5" w:rsidRPr="001C4758" w:rsidRDefault="005177A5" w:rsidP="00A26124">
            <w:pPr>
              <w:spacing w:after="0"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A. 2</w:t>
            </w:r>
          </w:p>
        </w:tc>
        <w:tc>
          <w:tcPr>
            <w:tcW w:w="2391" w:type="pct"/>
          </w:tcPr>
          <w:p w:rsidR="005177A5" w:rsidRPr="001C4758" w:rsidRDefault="005177A5" w:rsidP="00A26124">
            <w:pPr>
              <w:spacing w:after="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C. 1</w:t>
            </w:r>
          </w:p>
        </w:tc>
      </w:tr>
      <w:tr w:rsidR="001C4758" w:rsidRPr="001C4758" w:rsidTr="0053643A">
        <w:trPr>
          <w:jc w:val="center"/>
        </w:trPr>
        <w:tc>
          <w:tcPr>
            <w:tcW w:w="2609" w:type="pct"/>
          </w:tcPr>
          <w:p w:rsidR="005177A5" w:rsidRPr="001C4758" w:rsidRDefault="005177A5" w:rsidP="00A26124">
            <w:pPr>
              <w:spacing w:after="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B. 3</w:t>
            </w:r>
          </w:p>
        </w:tc>
        <w:tc>
          <w:tcPr>
            <w:tcW w:w="2391" w:type="pct"/>
          </w:tcPr>
          <w:p w:rsidR="005177A5" w:rsidRPr="001C4758" w:rsidRDefault="005177A5" w:rsidP="00A26124">
            <w:pPr>
              <w:spacing w:after="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47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D. 4</w:t>
            </w:r>
          </w:p>
        </w:tc>
      </w:tr>
    </w:tbl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41: Bảo quản thực phẩm có vai trò gì?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Làm ngắn thời gian sử dụng của thực phẩm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Làm chậm quá trình hư hỏng của thực phẩm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Thực phẩm không được đảm bảo chất lượng và dinh dưỡng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D. Cả 4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42: Chế biến thực phẩm là: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Quá trình xử lí thực phẩm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Quá trình tạo ra các món ăn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Quá trình xử lí thực phẩm và tạo ra các món ăn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D. Quá trình xử lí thực phẩm và tạo ra các món ăn đảm bảo chất dinh dưỡng, sự đa dạng, hấp dẫn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43: An toàn thực phẩm là: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Giúp cho thực phẩm không bị biến chất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Làm cho thực phẩm bị vi khuẩn sâm hại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Làm cho thực phẩm bị nấm mốc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D. Cả</w:t>
      </w:r>
      <w:r w:rsidR="00BB42B5"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3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44: Bảo quản thực phẩm an toàn là: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Để chung thực phẩm sống và thực phẩm chín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Sử dụng chung một dụng cụ cho thực phẩm sống và thực phẩm chín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Để riêng thực phẩm sống và thực phẩm chín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D. Cả </w:t>
      </w:r>
      <w:r w:rsidR="00BB42B5" w:rsidRPr="001C4758"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45: Làm lạnh và đông lạnh: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A. Là phương pháp tăng sự phát triển của vi khuẩn 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B. Là phương pháp làm giảm sự phát triển của vi khuẩn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Là phương pháp sử dụng nhiệt độ thấp ngăn ngừa sự phát triển của vi khuẩn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D. Tất cả các phương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Câu 46: Làm lạnh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là  bảo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quản thực phẩm trong khoảng nhiệt độ bao nhiêu?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lastRenderedPageBreak/>
        <w:t>A. Từ 1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Từ 2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Từ 3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Từ 4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0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Câu 47: Làm lạnh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là  bảo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quản thực phẩm trong khoảng thời gian bao lâu?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Từ 1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ngày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Từ 2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ngày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Từ 3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ngày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Từ 4 đến 7</w:t>
      </w:r>
      <w:r w:rsidRPr="001C475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ngày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48: Phương pháp làm lạnh thường dùng bảo quản các loại thực phẩm nào?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A. Thịt, cá, trái cây, rau </w:t>
      </w:r>
      <w:proofErr w:type="gramStart"/>
      <w:r w:rsidRPr="001C4758">
        <w:rPr>
          <w:rFonts w:ascii="Times New Roman" w:hAnsi="Times New Roman" w:cs="Times New Roman"/>
          <w:color w:val="auto"/>
          <w:sz w:val="24"/>
          <w:szCs w:val="24"/>
        </w:rPr>
        <w:t>củ,…</w:t>
      </w:r>
      <w:proofErr w:type="gramEnd"/>
      <w:r w:rsidRPr="001C4758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Bánh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Kẹo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Giấy ăn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Câu 49: Đông lạnh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là  bảo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quản thực phẩm trong khoảng nhiệt độ bao nhiêu?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A. Trên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0°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B. Dưới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0°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C. Trên 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1°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Trên 2</w:t>
      </w:r>
      <w:r w:rsidRPr="001C4758">
        <w:rPr>
          <w:rFonts w:ascii="Times New Roman" w:hAnsi="Times New Roman" w:cs="Times New Roman"/>
          <w:color w:val="auto"/>
          <w:sz w:val="24"/>
          <w:szCs w:val="24"/>
          <w:lang w:val="vi-VN"/>
        </w:rPr>
        <w:t>°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Câu 50: Đông lạnh </w:t>
      </w:r>
      <w:proofErr w:type="gramStart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là  bảo</w:t>
      </w:r>
      <w:proofErr w:type="gramEnd"/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quản thực phẩm trong khoảng thời gian bao lâu?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Từ vài ngày đến vài tuần.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Từ vài tiếng đến vài ngày.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Từ vài tuần đến vài tháng.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Từ vài tháng đến vài năm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51: Làm khô là phương pháp: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A. Sử dụng nhiệt độ cao 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Làm bay hơi nước có trong thực phẩm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Ngăn chặn vi khuẩn làm hỏng thực phẩm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Tất cả các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52: Phương pháp ướp là: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Sử dụng nhiệt độ thấp để bảo quản thực phẩm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Sử dụng nhiệt độ cao để bảo quản thực phấm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Trộn một số chất vào để bảo quản thực phẩm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Tất cả các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53: Nhược điểm của phương pháp kho: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Thời gian chế biến lâu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Món ăn bị cứng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Món ăn bị nhạt</w:t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B2C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Tất cả các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54: Ưu điểm của phương pháp nướng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Món ăn có độ giòn</w:t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Món ăn có độ ngậy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Món ăn có hương vị hấp dẫn</w:t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E42CC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Tất cả các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55: Nhược điểm của phương pháp chiên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Thực phẩm dễ bị cháy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Món ăn nhiều chất béo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Thực phẩm gây biến chất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Tất cả các đáp án trên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56: Có mấy phương pháp chế biến thực phẩm sử dụng nhiệt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1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2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C. 3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4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57: Có mấy phương pháp chế biến thực phẩm không sử dụng nhiệt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1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2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C. 3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4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58: Phương pháp làm chín thực phẩm trong nước bằng việc sử dụng nhiệt được gọi là phương pháp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Kho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Rán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C. Luộc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Nướng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59: Phương pháp làm chín thực phẩm trong chất béo bằng việc sử dụng nhiệt được gọi là phương pháp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Kho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Rán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C. Luộc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Nướng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60: Phương pháp làm thực phẩm lên men vi sinh trong thời gian cần thiết được gọi là phương pháp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Kho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Trộn hỗn hợp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C. Luộc</w:t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EA7236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Muối chua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61: Trang phục được phân loại dựa theo: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Giới tính, lứa tuổi, thời tiết, sở thích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Giới tính, lứa tuổi, thời tiết, tác dụng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Giới tính, lứa tuổi, thời tiết, sở ghét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Giới tính, lứa tuổi, thời tiết, công dụng</w:t>
      </w:r>
    </w:p>
    <w:p w:rsidR="005177A5" w:rsidRPr="001C4758" w:rsidRDefault="005177A5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Câu 62: </w:t>
      </w:r>
      <w:r w:rsidR="005503A6"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Yếu tố nào dưới đây dùng để làm tăng vẻ </w:t>
      </w:r>
      <w:proofErr w:type="gramStart"/>
      <w:r w:rsidR="005503A6" w:rsidRPr="001C4758">
        <w:rPr>
          <w:rFonts w:ascii="Times New Roman" w:hAnsi="Times New Roman" w:cs="Times New Roman"/>
          <w:b/>
          <w:color w:val="auto"/>
          <w:sz w:val="24"/>
          <w:szCs w:val="24"/>
        </w:rPr>
        <w:t>đẹp,tính</w:t>
      </w:r>
      <w:proofErr w:type="gramEnd"/>
      <w:r w:rsidR="005503A6"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thẩm mĩ cho trang phục</w:t>
      </w:r>
    </w:p>
    <w:p w:rsidR="005503A6" w:rsidRPr="001C4758" w:rsidRDefault="005503A6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Chất liệu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Kiểu dáng</w:t>
      </w:r>
    </w:p>
    <w:p w:rsidR="005503A6" w:rsidRPr="001C4758" w:rsidRDefault="005503A6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Màu sắc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Đường nét, họa tiết</w:t>
      </w:r>
    </w:p>
    <w:p w:rsidR="00D83914" w:rsidRPr="001C4758" w:rsidRDefault="00D83914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Câu 63; Chất liệu để may trang phục có sự khác biệt về những yếu tố nào?</w:t>
      </w:r>
    </w:p>
    <w:p w:rsidR="00D83914" w:rsidRPr="001C4758" w:rsidRDefault="00D83914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Độ nhàu, độ</w:t>
      </w:r>
      <w:r w:rsidR="00735F66"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dày-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mỏng, kiểu may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6866AC" w:rsidRPr="001C4758">
        <w:rPr>
          <w:rFonts w:ascii="Times New Roman" w:hAnsi="Times New Roman" w:cs="Times New Roman"/>
          <w:color w:val="auto"/>
          <w:sz w:val="24"/>
          <w:szCs w:val="24"/>
        </w:rPr>
        <w:t>B. Độ bền, độ dày-mỏng, độ nhàu, độ thấm hút mồ hôi</w:t>
      </w:r>
    </w:p>
    <w:p w:rsidR="006866AC" w:rsidRPr="001C4758" w:rsidRDefault="006866AC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C. Độ thấm hút mồ hôi, độ bền, kiểu may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D. Độ bền, độ dày-mỏng, kiểu may, độ nhàu</w:t>
      </w:r>
    </w:p>
    <w:p w:rsidR="001B6C6E" w:rsidRPr="001C4758" w:rsidRDefault="00735F66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Câu 64: </w:t>
      </w:r>
      <w:r w:rsidR="001B6C6E" w:rsidRPr="001C4758">
        <w:rPr>
          <w:rFonts w:ascii="Times New Roman" w:hAnsi="Times New Roman" w:cs="Times New Roman"/>
          <w:b/>
          <w:color w:val="auto"/>
          <w:sz w:val="24"/>
          <w:szCs w:val="24"/>
        </w:rPr>
        <w:t>Vải sợ</w:t>
      </w:r>
      <w:r w:rsidR="00D90A33" w:rsidRPr="001C4758">
        <w:rPr>
          <w:rFonts w:ascii="Times New Roman" w:hAnsi="Times New Roman" w:cs="Times New Roman"/>
          <w:b/>
          <w:color w:val="auto"/>
          <w:sz w:val="24"/>
          <w:szCs w:val="24"/>
        </w:rPr>
        <w:t xml:space="preserve">i thiên nhiên có ưu, nhược </w:t>
      </w:r>
      <w:r w:rsidR="001B6C6E" w:rsidRPr="001C4758">
        <w:rPr>
          <w:rFonts w:ascii="Times New Roman" w:hAnsi="Times New Roman" w:cs="Times New Roman"/>
          <w:b/>
          <w:color w:val="auto"/>
          <w:sz w:val="24"/>
          <w:szCs w:val="24"/>
        </w:rPr>
        <w:t>điểm:</w:t>
      </w:r>
    </w:p>
    <w:p w:rsidR="001B6C6E" w:rsidRPr="001C4758" w:rsidRDefault="001B6C6E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Độ hút ẩm cao, ít nhàu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B. Độ hút ẩm </w:t>
      </w:r>
      <w:proofErr w:type="gramStart"/>
      <w:r w:rsidRPr="001C4758">
        <w:rPr>
          <w:rFonts w:ascii="Times New Roman" w:hAnsi="Times New Roman" w:cs="Times New Roman"/>
          <w:color w:val="auto"/>
          <w:sz w:val="24"/>
          <w:szCs w:val="24"/>
        </w:rPr>
        <w:t>cao,ít</w:t>
      </w:r>
      <w:proofErr w:type="gramEnd"/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nhàu, thoáng mát</w:t>
      </w:r>
    </w:p>
    <w:p w:rsidR="00D90A33" w:rsidRPr="001C4758" w:rsidRDefault="00D90A33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C. Độ hút ẩm </w:t>
      </w:r>
      <w:proofErr w:type="gramStart"/>
      <w:r w:rsidRPr="001C4758">
        <w:rPr>
          <w:rFonts w:ascii="Times New Roman" w:hAnsi="Times New Roman" w:cs="Times New Roman"/>
          <w:color w:val="auto"/>
          <w:sz w:val="24"/>
          <w:szCs w:val="24"/>
        </w:rPr>
        <w:t>cao,dễ</w:t>
      </w:r>
      <w:proofErr w:type="gramEnd"/>
      <w:r w:rsidRPr="001C4758">
        <w:rPr>
          <w:rFonts w:ascii="Times New Roman" w:hAnsi="Times New Roman" w:cs="Times New Roman"/>
          <w:color w:val="auto"/>
          <w:sz w:val="24"/>
          <w:szCs w:val="24"/>
        </w:rPr>
        <w:t xml:space="preserve"> nhàu, thoáng mát</w:t>
      </w:r>
      <w:r w:rsidR="00177D8A" w:rsidRPr="001C4758">
        <w:rPr>
          <w:rFonts w:ascii="Times New Roman" w:hAnsi="Times New Roman" w:cs="Times New Roman"/>
          <w:color w:val="auto"/>
          <w:sz w:val="24"/>
          <w:szCs w:val="24"/>
        </w:rPr>
        <w:tab/>
        <w:t>D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. Độ hút ẩm cao,dễ nhàu</w:t>
      </w:r>
    </w:p>
    <w:p w:rsidR="001B6C6E" w:rsidRPr="001C4758" w:rsidRDefault="00D90A33" w:rsidP="00A26124">
      <w:pPr>
        <w:spacing w:after="0"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b/>
          <w:color w:val="auto"/>
          <w:sz w:val="24"/>
          <w:szCs w:val="24"/>
        </w:rPr>
        <w:t>Câu 65: Vải sợi pha có ưu, nhược điểm:</w:t>
      </w:r>
    </w:p>
    <w:p w:rsidR="00E067FE" w:rsidRPr="001C4758" w:rsidRDefault="00E067FE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A. Đẹp, bền, ít nhàu, thoáng mát</w:t>
      </w:r>
      <w:r w:rsidR="00394FC8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="00394FC8"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>B. Đẹp, bền, dễ nhàu, thoáng mát</w:t>
      </w:r>
    </w:p>
    <w:p w:rsidR="00E067FE" w:rsidRPr="001C4758" w:rsidRDefault="00394FC8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C4758">
        <w:rPr>
          <w:rFonts w:ascii="Times New Roman" w:hAnsi="Times New Roman" w:cs="Times New Roman"/>
          <w:color w:val="auto"/>
          <w:sz w:val="24"/>
          <w:szCs w:val="24"/>
        </w:rPr>
        <w:t>C</w:t>
      </w:r>
      <w:r w:rsidR="00E067FE" w:rsidRPr="001C4758">
        <w:rPr>
          <w:rFonts w:ascii="Times New Roman" w:hAnsi="Times New Roman" w:cs="Times New Roman"/>
          <w:color w:val="auto"/>
          <w:sz w:val="24"/>
          <w:szCs w:val="24"/>
        </w:rPr>
        <w:t>. Đẹp, bền, ít nhàu</w:t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1C4758">
        <w:rPr>
          <w:rFonts w:ascii="Times New Roman" w:hAnsi="Times New Roman" w:cs="Times New Roman"/>
          <w:color w:val="auto"/>
          <w:sz w:val="24"/>
          <w:szCs w:val="24"/>
        </w:rPr>
        <w:tab/>
        <w:t>D</w:t>
      </w:r>
      <w:r w:rsidR="00E067FE" w:rsidRPr="001C4758">
        <w:rPr>
          <w:rFonts w:ascii="Times New Roman" w:hAnsi="Times New Roman" w:cs="Times New Roman"/>
          <w:color w:val="auto"/>
          <w:sz w:val="24"/>
          <w:szCs w:val="24"/>
        </w:rPr>
        <w:t>. Đẹp, bền, dễ nhàu</w:t>
      </w:r>
    </w:p>
    <w:p w:rsidR="00E067FE" w:rsidRPr="001C4758" w:rsidRDefault="00E067FE" w:rsidP="00A26124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bookmarkEnd w:id="0"/>
    <w:p w:rsidR="00207EAB" w:rsidRPr="001C4758" w:rsidRDefault="00207EAB" w:rsidP="00A26124">
      <w:pPr>
        <w:spacing w:after="0" w:line="276" w:lineRule="auto"/>
        <w:ind w:right="2055"/>
        <w:rPr>
          <w:rFonts w:ascii="Times New Roman" w:hAnsi="Times New Roman" w:cs="Times New Roman"/>
          <w:color w:val="auto"/>
          <w:sz w:val="24"/>
          <w:szCs w:val="24"/>
        </w:rPr>
      </w:pPr>
    </w:p>
    <w:sectPr w:rsidR="00207EAB" w:rsidRPr="001C4758" w:rsidSect="00EB2CCC">
      <w:type w:val="continuous"/>
      <w:pgSz w:w="11900" w:h="16840"/>
      <w:pgMar w:top="851" w:right="567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B6327"/>
    <w:multiLevelType w:val="hybridMultilevel"/>
    <w:tmpl w:val="1C7033C8"/>
    <w:lvl w:ilvl="0" w:tplc="71400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3428A"/>
    <w:multiLevelType w:val="hybridMultilevel"/>
    <w:tmpl w:val="1C7033C8"/>
    <w:lvl w:ilvl="0" w:tplc="71400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A4D4B"/>
    <w:multiLevelType w:val="hybridMultilevel"/>
    <w:tmpl w:val="F3129F24"/>
    <w:lvl w:ilvl="0" w:tplc="BE3690E8">
      <w:start w:val="2"/>
      <w:numFmt w:val="decimal"/>
      <w:lvlText w:val="%1."/>
      <w:lvlJc w:val="left"/>
      <w:pPr>
        <w:ind w:left="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1" w:tplc="C1705A42">
      <w:start w:val="1"/>
      <w:numFmt w:val="lowerLetter"/>
      <w:lvlText w:val="%2"/>
      <w:lvlJc w:val="left"/>
      <w:pPr>
        <w:ind w:left="1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2" w:tplc="06C2B87E">
      <w:start w:val="1"/>
      <w:numFmt w:val="lowerRoman"/>
      <w:lvlText w:val="%3"/>
      <w:lvlJc w:val="left"/>
      <w:pPr>
        <w:ind w:left="1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3" w:tplc="372888C2">
      <w:start w:val="1"/>
      <w:numFmt w:val="decimal"/>
      <w:lvlText w:val="%4"/>
      <w:lvlJc w:val="left"/>
      <w:pPr>
        <w:ind w:left="2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4" w:tplc="07023ED8">
      <w:start w:val="1"/>
      <w:numFmt w:val="lowerLetter"/>
      <w:lvlText w:val="%5"/>
      <w:lvlJc w:val="left"/>
      <w:pPr>
        <w:ind w:left="3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5" w:tplc="6CF68838">
      <w:start w:val="1"/>
      <w:numFmt w:val="lowerRoman"/>
      <w:lvlText w:val="%6"/>
      <w:lvlJc w:val="left"/>
      <w:pPr>
        <w:ind w:left="4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6" w:tplc="4E5C9A92">
      <w:start w:val="1"/>
      <w:numFmt w:val="decimal"/>
      <w:lvlText w:val="%7"/>
      <w:lvlJc w:val="left"/>
      <w:pPr>
        <w:ind w:left="4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7" w:tplc="6DDE7D40">
      <w:start w:val="1"/>
      <w:numFmt w:val="lowerLetter"/>
      <w:lvlText w:val="%8"/>
      <w:lvlJc w:val="left"/>
      <w:pPr>
        <w:ind w:left="5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8" w:tplc="A808D7C8">
      <w:start w:val="1"/>
      <w:numFmt w:val="lowerRoman"/>
      <w:lvlText w:val="%9"/>
      <w:lvlJc w:val="left"/>
      <w:pPr>
        <w:ind w:left="6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FB25F7"/>
    <w:multiLevelType w:val="hybridMultilevel"/>
    <w:tmpl w:val="3E66354C"/>
    <w:lvl w:ilvl="0" w:tplc="330A5330">
      <w:start w:val="4"/>
      <w:numFmt w:val="decimal"/>
      <w:lvlText w:val="%1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D2049318">
      <w:start w:val="1"/>
      <w:numFmt w:val="lowerLetter"/>
      <w:lvlText w:val="%2"/>
      <w:lvlJc w:val="left"/>
      <w:pPr>
        <w:ind w:left="1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88D60AD8">
      <w:start w:val="1"/>
      <w:numFmt w:val="lowerRoman"/>
      <w:lvlText w:val="%3"/>
      <w:lvlJc w:val="left"/>
      <w:pPr>
        <w:ind w:left="1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5E0A1B86">
      <w:start w:val="1"/>
      <w:numFmt w:val="decimal"/>
      <w:lvlText w:val="%4"/>
      <w:lvlJc w:val="left"/>
      <w:pPr>
        <w:ind w:left="2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45DA4830">
      <w:start w:val="1"/>
      <w:numFmt w:val="lowerLetter"/>
      <w:lvlText w:val="%5"/>
      <w:lvlJc w:val="left"/>
      <w:pPr>
        <w:ind w:left="3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ECD2FDD2">
      <w:start w:val="1"/>
      <w:numFmt w:val="lowerRoman"/>
      <w:lvlText w:val="%6"/>
      <w:lvlJc w:val="left"/>
      <w:pPr>
        <w:ind w:left="4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0D525B9C">
      <w:start w:val="1"/>
      <w:numFmt w:val="decimal"/>
      <w:lvlText w:val="%7"/>
      <w:lvlJc w:val="left"/>
      <w:pPr>
        <w:ind w:left="4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0082FDEC">
      <w:start w:val="1"/>
      <w:numFmt w:val="lowerLetter"/>
      <w:lvlText w:val="%8"/>
      <w:lvlJc w:val="left"/>
      <w:pPr>
        <w:ind w:left="5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F4227A52">
      <w:start w:val="1"/>
      <w:numFmt w:val="lowerRoman"/>
      <w:lvlText w:val="%9"/>
      <w:lvlJc w:val="left"/>
      <w:pPr>
        <w:ind w:left="6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6F6A4B"/>
    <w:multiLevelType w:val="hybridMultilevel"/>
    <w:tmpl w:val="704EE866"/>
    <w:lvl w:ilvl="0" w:tplc="CD2832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F85"/>
    <w:rsid w:val="001343BE"/>
    <w:rsid w:val="00177D8A"/>
    <w:rsid w:val="0018382A"/>
    <w:rsid w:val="001B6C6E"/>
    <w:rsid w:val="001C4758"/>
    <w:rsid w:val="0020272C"/>
    <w:rsid w:val="00207EAB"/>
    <w:rsid w:val="00233A0F"/>
    <w:rsid w:val="00347635"/>
    <w:rsid w:val="00377F85"/>
    <w:rsid w:val="00394FC8"/>
    <w:rsid w:val="00427602"/>
    <w:rsid w:val="00434C5C"/>
    <w:rsid w:val="004915F2"/>
    <w:rsid w:val="004D6DA7"/>
    <w:rsid w:val="004F0592"/>
    <w:rsid w:val="005177A5"/>
    <w:rsid w:val="005319B3"/>
    <w:rsid w:val="005503A6"/>
    <w:rsid w:val="005F2EA3"/>
    <w:rsid w:val="00631C10"/>
    <w:rsid w:val="006866AC"/>
    <w:rsid w:val="00735F66"/>
    <w:rsid w:val="007D6CF2"/>
    <w:rsid w:val="00812A7F"/>
    <w:rsid w:val="008A2CB7"/>
    <w:rsid w:val="008E61B4"/>
    <w:rsid w:val="009018B4"/>
    <w:rsid w:val="009705C0"/>
    <w:rsid w:val="0098247B"/>
    <w:rsid w:val="009D47B7"/>
    <w:rsid w:val="009F4912"/>
    <w:rsid w:val="00A26124"/>
    <w:rsid w:val="00AE7E05"/>
    <w:rsid w:val="00BB42B5"/>
    <w:rsid w:val="00BD4703"/>
    <w:rsid w:val="00BE42CC"/>
    <w:rsid w:val="00BF1C2E"/>
    <w:rsid w:val="00CE44BD"/>
    <w:rsid w:val="00D83914"/>
    <w:rsid w:val="00D90A33"/>
    <w:rsid w:val="00DE3BA9"/>
    <w:rsid w:val="00E067FE"/>
    <w:rsid w:val="00E3494C"/>
    <w:rsid w:val="00EA7236"/>
    <w:rsid w:val="00EB2CCC"/>
    <w:rsid w:val="00F7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61C87"/>
  <w15:docId w15:val="{0E689BE9-47FE-45AA-8DAA-43F83C58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3A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1C1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2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6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CamScanner 10-19-2021 21.46</vt:lpstr>
    </vt:vector>
  </TitlesOfParts>
  <Company/>
  <LinksUpToDate>false</LinksUpToDate>
  <CharactersWithSpaces>12092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CamScanner 10-19-2021 21.46</dc:title>
  <dc:subject>CamScanner 10-19-2021 21.46</dc:subject>
  <dc:creator>CamScanner</dc:creator>
  <cp:keywords/>
  <cp:lastModifiedBy>Administrator</cp:lastModifiedBy>
  <cp:revision>4</cp:revision>
  <dcterms:created xsi:type="dcterms:W3CDTF">2021-12-05T08:40:00Z</dcterms:created>
  <dcterms:modified xsi:type="dcterms:W3CDTF">2021-12-05T08:40:00Z</dcterms:modified>
</cp:coreProperties>
</file>